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0E" w:rsidRDefault="00B43B0E" w:rsidP="00236DCE">
      <w:pPr>
        <w:spacing w:after="94" w:line="259" w:lineRule="auto"/>
        <w:ind w:left="0" w:firstLine="0"/>
        <w:jc w:val="right"/>
      </w:pPr>
    </w:p>
    <w:p w:rsidR="00B43B0E" w:rsidRDefault="00B43B0E" w:rsidP="00B43B0E">
      <w:pPr>
        <w:spacing w:line="259" w:lineRule="auto"/>
        <w:ind w:left="7" w:firstLine="0"/>
        <w:jc w:val="center"/>
        <w:rPr>
          <w:b/>
          <w:sz w:val="24"/>
          <w:szCs w:val="24"/>
          <w:u w:val="single" w:color="000000"/>
        </w:rPr>
      </w:pPr>
    </w:p>
    <w:p w:rsidR="00B43B0E" w:rsidRPr="00BC42C5" w:rsidRDefault="00CD000B" w:rsidP="00B43B0E">
      <w:pPr>
        <w:spacing w:line="259" w:lineRule="auto"/>
        <w:ind w:left="7" w:firstLine="0"/>
        <w:jc w:val="center"/>
        <w:rPr>
          <w:rFonts w:eastAsia="Times New Roman"/>
          <w:b/>
          <w:bCs/>
          <w:color w:val="735339"/>
          <w:sz w:val="22"/>
        </w:rPr>
      </w:pPr>
      <w:r w:rsidRPr="00BC42C5">
        <w:rPr>
          <w:rFonts w:eastAsia="Times New Roman"/>
          <w:b/>
          <w:bCs/>
          <w:noProof/>
          <w:color w:val="735339"/>
          <w:sz w:val="22"/>
        </w:rPr>
        <w:drawing>
          <wp:inline distT="0" distB="0" distL="0" distR="0" wp14:anchorId="10C36650" wp14:editId="3338C1B0">
            <wp:extent cx="1971675" cy="963094"/>
            <wp:effectExtent l="0" t="0" r="0" b="0"/>
            <wp:docPr id="3" name="Picture 3" descr="D4C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4C Found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851" cy="96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2C5" w:rsidRPr="00BC42C5" w:rsidRDefault="00BC42C5" w:rsidP="00B43B0E">
      <w:pPr>
        <w:spacing w:line="259" w:lineRule="auto"/>
        <w:ind w:left="7" w:firstLine="0"/>
        <w:jc w:val="center"/>
        <w:rPr>
          <w:rFonts w:eastAsia="Times New Roman"/>
          <w:b/>
          <w:bCs/>
          <w:color w:val="735339"/>
          <w:szCs w:val="18"/>
        </w:rPr>
      </w:pPr>
      <w:r w:rsidRPr="00BC42C5">
        <w:rPr>
          <w:rFonts w:eastAsia="Times New Roman"/>
          <w:b/>
          <w:bCs/>
          <w:color w:val="735339"/>
          <w:szCs w:val="18"/>
        </w:rPr>
        <w:t>D4C Cares is the charitable foundation of </w:t>
      </w:r>
      <w:hyperlink r:id="rId9" w:tgtFrame="_blank" w:history="1">
        <w:r w:rsidRPr="00BC42C5">
          <w:rPr>
            <w:rFonts w:eastAsia="Times New Roman"/>
            <w:b/>
            <w:bCs/>
            <w:color w:val="735339"/>
            <w:szCs w:val="18"/>
          </w:rPr>
          <w:t>D4C Dental Brands</w:t>
        </w:r>
      </w:hyperlink>
      <w:r w:rsidRPr="00BC42C5">
        <w:rPr>
          <w:rFonts w:eastAsia="Times New Roman"/>
          <w:b/>
          <w:bCs/>
          <w:color w:val="735339"/>
          <w:szCs w:val="18"/>
        </w:rPr>
        <w:t> and </w:t>
      </w:r>
      <w:hyperlink r:id="rId10" w:tgtFrame="_blank" w:history="1">
        <w:r w:rsidRPr="00BC42C5">
          <w:rPr>
            <w:rFonts w:eastAsia="Times New Roman"/>
            <w:b/>
            <w:bCs/>
            <w:color w:val="735339"/>
            <w:szCs w:val="18"/>
          </w:rPr>
          <w:t>affiliated Pediatric and Orthodontic dental practices</w:t>
        </w:r>
      </w:hyperlink>
    </w:p>
    <w:p w:rsidR="00BC42C5" w:rsidRDefault="00BC42C5" w:rsidP="00B43B0E">
      <w:pPr>
        <w:spacing w:line="259" w:lineRule="auto"/>
        <w:ind w:left="7" w:firstLine="0"/>
        <w:jc w:val="center"/>
        <w:rPr>
          <w:b/>
          <w:sz w:val="24"/>
          <w:szCs w:val="24"/>
          <w:u w:val="single" w:color="000000"/>
        </w:rPr>
      </w:pPr>
    </w:p>
    <w:p w:rsidR="00E936D5" w:rsidRPr="00BC42C5" w:rsidRDefault="00E936D5" w:rsidP="00B43B0E">
      <w:pPr>
        <w:spacing w:line="259" w:lineRule="auto"/>
        <w:ind w:left="7" w:firstLine="0"/>
        <w:jc w:val="center"/>
        <w:rPr>
          <w:b/>
          <w:sz w:val="28"/>
          <w:szCs w:val="28"/>
          <w:u w:val="single" w:color="000000"/>
        </w:rPr>
      </w:pPr>
    </w:p>
    <w:p w:rsidR="00E936D5" w:rsidRPr="00BC42C5" w:rsidRDefault="00E936D5" w:rsidP="0091402D">
      <w:pPr>
        <w:shd w:val="clear" w:color="auto" w:fill="FFFFFF"/>
        <w:ind w:left="0" w:firstLine="0"/>
        <w:jc w:val="center"/>
        <w:outlineLvl w:val="1"/>
        <w:rPr>
          <w:rFonts w:eastAsia="Times New Roman"/>
          <w:b/>
          <w:bCs/>
          <w:color w:val="auto"/>
          <w:sz w:val="28"/>
          <w:szCs w:val="28"/>
        </w:rPr>
      </w:pPr>
      <w:r w:rsidRPr="00BC42C5">
        <w:rPr>
          <w:rFonts w:eastAsia="Times New Roman"/>
          <w:b/>
          <w:bCs/>
          <w:color w:val="auto"/>
          <w:sz w:val="28"/>
          <w:szCs w:val="28"/>
        </w:rPr>
        <w:t>Payroll Deduction Authorization Form</w:t>
      </w:r>
      <w:r w:rsidR="0091402D" w:rsidRPr="00BC42C5">
        <w:rPr>
          <w:rFonts w:eastAsia="Times New Roman"/>
          <w:b/>
          <w:bCs/>
          <w:color w:val="auto"/>
          <w:sz w:val="28"/>
          <w:szCs w:val="28"/>
        </w:rPr>
        <w:t xml:space="preserve"> </w:t>
      </w:r>
      <w:r w:rsidRPr="00BC42C5">
        <w:rPr>
          <w:rFonts w:eastAsia="Times New Roman"/>
          <w:b/>
          <w:bCs/>
          <w:color w:val="auto"/>
          <w:sz w:val="28"/>
          <w:szCs w:val="28"/>
        </w:rPr>
        <w:t>for Charitable Contributions</w:t>
      </w:r>
    </w:p>
    <w:p w:rsidR="005F5B85" w:rsidRPr="0091402D" w:rsidRDefault="005F5B85" w:rsidP="0091402D">
      <w:pPr>
        <w:shd w:val="clear" w:color="auto" w:fill="FFFFFF"/>
        <w:ind w:left="0" w:firstLine="0"/>
        <w:jc w:val="center"/>
        <w:outlineLvl w:val="1"/>
        <w:rPr>
          <w:rFonts w:eastAsia="Times New Roman"/>
          <w:b/>
          <w:bCs/>
          <w:color w:val="735339"/>
          <w:sz w:val="22"/>
        </w:rPr>
      </w:pPr>
    </w:p>
    <w:p w:rsidR="005F5B85" w:rsidRDefault="005F5B85" w:rsidP="005F5B85">
      <w:pPr>
        <w:shd w:val="clear" w:color="auto" w:fill="3B5B78"/>
        <w:spacing w:after="23" w:line="259" w:lineRule="auto"/>
        <w:ind w:left="0" w:firstLine="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</w:r>
    </w:p>
    <w:p w:rsidR="00E936D5" w:rsidRDefault="00E936D5" w:rsidP="00E936D5">
      <w:pPr>
        <w:shd w:val="clear" w:color="auto" w:fill="FFFFFF"/>
        <w:ind w:left="0" w:firstLine="0"/>
        <w:outlineLvl w:val="1"/>
        <w:rPr>
          <w:rFonts w:eastAsia="Times New Roman"/>
          <w:b/>
          <w:bCs/>
          <w:caps/>
          <w:sz w:val="36"/>
          <w:szCs w:val="36"/>
        </w:rPr>
      </w:pPr>
    </w:p>
    <w:p w:rsidR="00BE15D1" w:rsidRPr="002A28A8" w:rsidRDefault="00BE15D1" w:rsidP="00BE15D1">
      <w:pPr>
        <w:tabs>
          <w:tab w:val="center" w:pos="3762"/>
          <w:tab w:val="center" w:pos="8272"/>
        </w:tabs>
        <w:spacing w:line="259" w:lineRule="auto"/>
        <w:ind w:left="0" w:firstLine="0"/>
        <w:rPr>
          <w:b/>
          <w:sz w:val="22"/>
        </w:rPr>
      </w:pPr>
    </w:p>
    <w:p w:rsidR="00236DCE" w:rsidRDefault="00BE15D1" w:rsidP="00BE15D1">
      <w:pPr>
        <w:shd w:val="clear" w:color="auto" w:fill="FFFFFF"/>
        <w:ind w:left="0" w:firstLine="0"/>
        <w:outlineLvl w:val="1"/>
        <w:rPr>
          <w:rFonts w:eastAsia="Times New Roman"/>
          <w:b/>
          <w:bCs/>
          <w:caps/>
          <w:sz w:val="36"/>
          <w:szCs w:val="36"/>
        </w:rPr>
      </w:pPr>
      <w:r>
        <w:rPr>
          <w:b/>
          <w:noProof/>
          <w:color w:val="735339"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EDA280" wp14:editId="0E7FF0FE">
                <wp:simplePos x="0" y="0"/>
                <wp:positionH relativeFrom="column">
                  <wp:posOffset>5543550</wp:posOffset>
                </wp:positionH>
                <wp:positionV relativeFrom="paragraph">
                  <wp:posOffset>110490</wp:posOffset>
                </wp:positionV>
                <wp:extent cx="10668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A090C"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5pt,8.7pt" to="520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236DCE">
        <w:rPr>
          <w:b/>
          <w:noProof/>
          <w:color w:val="735339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4CEC08" wp14:editId="6B07CBBD">
                <wp:simplePos x="0" y="0"/>
                <wp:positionH relativeFrom="column">
                  <wp:posOffset>1562100</wp:posOffset>
                </wp:positionH>
                <wp:positionV relativeFrom="paragraph">
                  <wp:posOffset>110490</wp:posOffset>
                </wp:positionV>
                <wp:extent cx="28575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F8CE4" id="Straight Connector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8.7pt" to="34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>
        <w:rPr>
          <w:b/>
          <w:sz w:val="22"/>
        </w:rPr>
        <w:t xml:space="preserve">       </w:t>
      </w:r>
      <w:r w:rsidRPr="002A28A8">
        <w:rPr>
          <w:b/>
          <w:sz w:val="22"/>
        </w:rPr>
        <w:t xml:space="preserve">Employee </w:t>
      </w:r>
      <w:r>
        <w:rPr>
          <w:b/>
          <w:sz w:val="22"/>
        </w:rPr>
        <w:t>Name:</w:t>
      </w:r>
      <w:r>
        <w:rPr>
          <w:sz w:val="22"/>
        </w:rPr>
        <w:t xml:space="preserve">                                                                                 </w:t>
      </w:r>
      <w:r w:rsidRPr="00BE15D1">
        <w:rPr>
          <w:b/>
          <w:sz w:val="22"/>
        </w:rPr>
        <w:t>Employee ID:</w:t>
      </w:r>
      <w:r>
        <w:rPr>
          <w:sz w:val="22"/>
        </w:rPr>
        <w:t xml:space="preserve"> </w:t>
      </w:r>
    </w:p>
    <w:p w:rsidR="00236DCE" w:rsidRDefault="00236DCE" w:rsidP="00E936D5">
      <w:pPr>
        <w:shd w:val="clear" w:color="auto" w:fill="FFFFFF"/>
        <w:ind w:left="0" w:firstLine="0"/>
        <w:outlineLvl w:val="1"/>
        <w:rPr>
          <w:rFonts w:eastAsia="Times New Roman"/>
          <w:b/>
          <w:bCs/>
          <w:caps/>
          <w:sz w:val="36"/>
          <w:szCs w:val="36"/>
        </w:rPr>
      </w:pPr>
    </w:p>
    <w:p w:rsidR="00236DCE" w:rsidRPr="00E936D5" w:rsidRDefault="00236DCE" w:rsidP="00E936D5">
      <w:pPr>
        <w:shd w:val="clear" w:color="auto" w:fill="FFFFFF"/>
        <w:ind w:left="0" w:firstLine="0"/>
        <w:outlineLvl w:val="1"/>
        <w:rPr>
          <w:rFonts w:eastAsia="Times New Roman"/>
          <w:b/>
          <w:bCs/>
          <w:caps/>
          <w:sz w:val="36"/>
          <w:szCs w:val="36"/>
        </w:rPr>
      </w:pPr>
    </w:p>
    <w:p w:rsidR="005F5B85" w:rsidRDefault="005F5B85" w:rsidP="005F5B85">
      <w:pPr>
        <w:shd w:val="clear" w:color="auto" w:fill="3B5B78"/>
        <w:spacing w:after="23" w:line="259" w:lineRule="auto"/>
        <w:ind w:left="0" w:firstLine="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</w:r>
    </w:p>
    <w:p w:rsidR="00B43B0E" w:rsidRDefault="00BC42C5" w:rsidP="007F0343">
      <w:pPr>
        <w:tabs>
          <w:tab w:val="center" w:pos="3762"/>
          <w:tab w:val="center" w:pos="8272"/>
        </w:tabs>
        <w:spacing w:line="259" w:lineRule="auto"/>
        <w:ind w:left="432" w:right="432" w:firstLine="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1A9691" wp14:editId="630F130A">
                <wp:simplePos x="0" y="0"/>
                <wp:positionH relativeFrom="column">
                  <wp:posOffset>3864610</wp:posOffset>
                </wp:positionH>
                <wp:positionV relativeFrom="paragraph">
                  <wp:posOffset>156845</wp:posOffset>
                </wp:positionV>
                <wp:extent cx="257175" cy="2190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5C1C5E" id="Rectangle 11" o:spid="_x0000_s1026" style="position:absolute;margin-left:304.3pt;margin-top:12.35pt;width:20.2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" filled="f" strokecolor="black [3213]" strokeweight="1.5pt"/>
            </w:pict>
          </mc:Fallback>
        </mc:AlternateContent>
      </w:r>
      <w:r w:rsidR="007F0343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21429" wp14:editId="23AC3DF1">
                <wp:simplePos x="0" y="0"/>
                <wp:positionH relativeFrom="column">
                  <wp:posOffset>314325</wp:posOffset>
                </wp:positionH>
                <wp:positionV relativeFrom="paragraph">
                  <wp:posOffset>156845</wp:posOffset>
                </wp:positionV>
                <wp:extent cx="257175" cy="2190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53D4A5" id="Rectangle 10" o:spid="_x0000_s1026" style="position:absolute;margin-left:24.75pt;margin-top:12.35pt;width:20.2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" filled="f" strokecolor="black [3213]" strokeweight="1.5pt"/>
            </w:pict>
          </mc:Fallback>
        </mc:AlternateContent>
      </w:r>
    </w:p>
    <w:p w:rsidR="007F0343" w:rsidRDefault="007F0343" w:rsidP="007F0343">
      <w:pPr>
        <w:tabs>
          <w:tab w:val="center" w:pos="3762"/>
          <w:tab w:val="center" w:pos="8272"/>
        </w:tabs>
        <w:spacing w:line="259" w:lineRule="auto"/>
        <w:ind w:left="432" w:right="432" w:firstLine="0"/>
        <w:rPr>
          <w:b/>
          <w:sz w:val="20"/>
        </w:rPr>
        <w:sectPr w:rsidR="007F0343" w:rsidSect="00236DCE">
          <w:pgSz w:w="12240" w:h="15840"/>
          <w:pgMar w:top="275" w:right="727" w:bottom="432" w:left="720" w:header="720" w:footer="720" w:gutter="0"/>
          <w:pgBorders w:offsetFrom="page">
            <w:top w:val="double" w:sz="6" w:space="24" w:color="3B5B78"/>
            <w:left w:val="double" w:sz="6" w:space="24" w:color="3B5B78"/>
            <w:bottom w:val="double" w:sz="6" w:space="24" w:color="3B5B78"/>
            <w:right w:val="double" w:sz="6" w:space="24" w:color="3B5B78"/>
          </w:pgBorders>
          <w:cols w:space="720"/>
        </w:sectPr>
      </w:pPr>
    </w:p>
    <w:p w:rsidR="005F5B85" w:rsidRDefault="007F0343" w:rsidP="007F0343">
      <w:pPr>
        <w:tabs>
          <w:tab w:val="center" w:pos="3762"/>
          <w:tab w:val="center" w:pos="8272"/>
        </w:tabs>
        <w:spacing w:line="259" w:lineRule="auto"/>
        <w:ind w:left="432" w:right="432" w:firstLine="0"/>
        <w:rPr>
          <w:b/>
          <w:sz w:val="20"/>
        </w:rPr>
      </w:pPr>
      <w:r>
        <w:rPr>
          <w:b/>
          <w:sz w:val="20"/>
        </w:rPr>
        <w:lastRenderedPageBreak/>
        <w:t xml:space="preserve">        </w:t>
      </w:r>
      <w:r w:rsidR="00BC42C5">
        <w:rPr>
          <w:b/>
          <w:sz w:val="20"/>
        </w:rPr>
        <w:t xml:space="preserve">   </w:t>
      </w:r>
      <w:r>
        <w:rPr>
          <w:b/>
          <w:sz w:val="20"/>
        </w:rPr>
        <w:t xml:space="preserve"> </w:t>
      </w:r>
      <w:r w:rsidR="00BC42C5">
        <w:rPr>
          <w:b/>
          <w:sz w:val="20"/>
        </w:rPr>
        <w:t xml:space="preserve">  </w:t>
      </w:r>
      <w:r>
        <w:rPr>
          <w:b/>
          <w:sz w:val="20"/>
        </w:rPr>
        <w:t>Payroll Deduction</w:t>
      </w:r>
      <w:r>
        <w:rPr>
          <w:b/>
          <w:sz w:val="20"/>
        </w:rPr>
        <w:tab/>
      </w:r>
    </w:p>
    <w:p w:rsidR="00236DCE" w:rsidRDefault="00236DCE" w:rsidP="007F0343">
      <w:pPr>
        <w:tabs>
          <w:tab w:val="center" w:pos="3762"/>
          <w:tab w:val="center" w:pos="8272"/>
        </w:tabs>
        <w:spacing w:line="259" w:lineRule="auto"/>
        <w:ind w:left="432" w:right="432" w:firstLine="0"/>
        <w:rPr>
          <w:b/>
          <w:sz w:val="20"/>
        </w:rPr>
      </w:pPr>
    </w:p>
    <w:p w:rsidR="00BE15D1" w:rsidRDefault="00BC42C5" w:rsidP="007F0343">
      <w:pPr>
        <w:tabs>
          <w:tab w:val="center" w:pos="3762"/>
          <w:tab w:val="center" w:pos="8272"/>
        </w:tabs>
        <w:spacing w:line="259" w:lineRule="auto"/>
        <w:ind w:left="432" w:right="432" w:firstLine="0"/>
        <w:rPr>
          <w:b/>
          <w:sz w:val="24"/>
          <w:szCs w:val="24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153670</wp:posOffset>
                </wp:positionV>
                <wp:extent cx="13049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A73C7" id="Straight Connector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pt,12.1pt" to="164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BE15D1">
        <w:rPr>
          <w:b/>
          <w:sz w:val="20"/>
        </w:rPr>
        <w:t xml:space="preserve">       </w:t>
      </w:r>
      <w:r>
        <w:rPr>
          <w:b/>
          <w:sz w:val="20"/>
        </w:rPr>
        <w:t xml:space="preserve">   </w:t>
      </w:r>
      <w:r w:rsidR="00BE15D1">
        <w:rPr>
          <w:b/>
          <w:sz w:val="20"/>
        </w:rPr>
        <w:t xml:space="preserve">  </w:t>
      </w:r>
      <w:r>
        <w:rPr>
          <w:b/>
          <w:sz w:val="20"/>
        </w:rPr>
        <w:t xml:space="preserve">  </w:t>
      </w:r>
      <w:r w:rsidR="00BE15D1" w:rsidRPr="00BE15D1">
        <w:rPr>
          <w:b/>
          <w:sz w:val="24"/>
          <w:szCs w:val="24"/>
        </w:rPr>
        <w:t>$</w:t>
      </w:r>
      <w:r w:rsidR="00BE15D1">
        <w:rPr>
          <w:b/>
          <w:sz w:val="24"/>
          <w:szCs w:val="24"/>
        </w:rPr>
        <w:t xml:space="preserve">                             </w:t>
      </w:r>
    </w:p>
    <w:p w:rsidR="00BE15D1" w:rsidRDefault="00BE15D1" w:rsidP="007F0343">
      <w:pPr>
        <w:tabs>
          <w:tab w:val="center" w:pos="3762"/>
          <w:tab w:val="center" w:pos="8272"/>
        </w:tabs>
        <w:spacing w:line="259" w:lineRule="auto"/>
        <w:ind w:left="432" w:right="432" w:firstLine="0"/>
        <w:rPr>
          <w:i/>
          <w:sz w:val="20"/>
        </w:rPr>
      </w:pPr>
      <w:r w:rsidRPr="00BE15D1">
        <w:rPr>
          <w:i/>
          <w:sz w:val="20"/>
        </w:rPr>
        <w:t xml:space="preserve">       </w:t>
      </w:r>
      <w:r w:rsidR="008C02B1">
        <w:rPr>
          <w:i/>
          <w:sz w:val="20"/>
        </w:rPr>
        <w:t xml:space="preserve">    </w:t>
      </w:r>
      <w:r w:rsidR="00BC42C5">
        <w:rPr>
          <w:i/>
          <w:sz w:val="20"/>
        </w:rPr>
        <w:t xml:space="preserve">    </w:t>
      </w:r>
      <w:r w:rsidR="008C02B1">
        <w:rPr>
          <w:i/>
          <w:sz w:val="20"/>
        </w:rPr>
        <w:t xml:space="preserve">  </w:t>
      </w:r>
      <w:r w:rsidRPr="00BE15D1">
        <w:rPr>
          <w:i/>
          <w:sz w:val="20"/>
        </w:rPr>
        <w:t>(Per Pay Period)</w:t>
      </w:r>
    </w:p>
    <w:p w:rsidR="00BC42C5" w:rsidRDefault="00BC42C5" w:rsidP="007F0343">
      <w:pPr>
        <w:tabs>
          <w:tab w:val="center" w:pos="3762"/>
          <w:tab w:val="center" w:pos="8272"/>
        </w:tabs>
        <w:spacing w:line="259" w:lineRule="auto"/>
        <w:ind w:left="432" w:right="432" w:firstLine="0"/>
        <w:rPr>
          <w:i/>
          <w:sz w:val="16"/>
          <w:szCs w:val="16"/>
        </w:rPr>
      </w:pPr>
    </w:p>
    <w:p w:rsidR="00BC42C5" w:rsidRDefault="00BC42C5" w:rsidP="007F0343">
      <w:pPr>
        <w:tabs>
          <w:tab w:val="center" w:pos="3762"/>
          <w:tab w:val="center" w:pos="8272"/>
        </w:tabs>
        <w:spacing w:line="259" w:lineRule="auto"/>
        <w:ind w:left="432" w:right="432" w:firstLin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Pr="00BC42C5">
        <w:rPr>
          <w:i/>
          <w:sz w:val="16"/>
          <w:szCs w:val="16"/>
        </w:rPr>
        <w:t>*To stop current recurring deduction, designate $0.00</w:t>
      </w:r>
    </w:p>
    <w:p w:rsidR="00BC42C5" w:rsidRPr="00BC42C5" w:rsidRDefault="00BC42C5" w:rsidP="007F0343">
      <w:pPr>
        <w:tabs>
          <w:tab w:val="center" w:pos="3762"/>
          <w:tab w:val="center" w:pos="8272"/>
        </w:tabs>
        <w:spacing w:line="259" w:lineRule="auto"/>
        <w:ind w:left="432" w:right="432" w:firstLine="0"/>
        <w:rPr>
          <w:i/>
          <w:sz w:val="16"/>
          <w:szCs w:val="16"/>
        </w:rPr>
      </w:pPr>
    </w:p>
    <w:p w:rsidR="00236DCE" w:rsidRPr="007F0343" w:rsidRDefault="00BC42C5" w:rsidP="007F0343">
      <w:pPr>
        <w:tabs>
          <w:tab w:val="center" w:pos="3762"/>
          <w:tab w:val="center" w:pos="8272"/>
        </w:tabs>
        <w:spacing w:line="259" w:lineRule="auto"/>
        <w:ind w:left="432" w:right="432" w:firstLine="0"/>
        <w:rPr>
          <w:i/>
          <w:sz w:val="20"/>
        </w:rPr>
      </w:pPr>
      <w:r>
        <w:rPr>
          <w:b/>
          <w:sz w:val="20"/>
        </w:rPr>
        <w:lastRenderedPageBreak/>
        <w:t xml:space="preserve"> </w:t>
      </w:r>
      <w:r w:rsidR="007F0343">
        <w:rPr>
          <w:b/>
          <w:sz w:val="20"/>
        </w:rPr>
        <w:t xml:space="preserve"> </w:t>
      </w:r>
      <w:r>
        <w:rPr>
          <w:b/>
          <w:sz w:val="20"/>
        </w:rPr>
        <w:t xml:space="preserve">      </w:t>
      </w:r>
      <w:r w:rsidR="007F0343">
        <w:rPr>
          <w:b/>
          <w:sz w:val="20"/>
        </w:rPr>
        <w:t xml:space="preserve">One Time Gift </w:t>
      </w:r>
      <w:r w:rsidR="007F0343" w:rsidRPr="007F0343">
        <w:rPr>
          <w:i/>
          <w:sz w:val="20"/>
        </w:rPr>
        <w:t>($10 minimum)</w:t>
      </w:r>
    </w:p>
    <w:p w:rsidR="00236DCE" w:rsidRDefault="00236DCE" w:rsidP="007F0343">
      <w:pPr>
        <w:tabs>
          <w:tab w:val="center" w:pos="3762"/>
          <w:tab w:val="center" w:pos="8272"/>
        </w:tabs>
        <w:spacing w:line="259" w:lineRule="auto"/>
        <w:ind w:left="432" w:right="432" w:firstLine="0"/>
        <w:rPr>
          <w:b/>
          <w:sz w:val="20"/>
        </w:rPr>
      </w:pPr>
    </w:p>
    <w:p w:rsidR="00BE15D1" w:rsidRDefault="00BE15D1" w:rsidP="00BE15D1">
      <w:pPr>
        <w:tabs>
          <w:tab w:val="center" w:pos="3762"/>
          <w:tab w:val="center" w:pos="8272"/>
        </w:tabs>
        <w:spacing w:line="259" w:lineRule="auto"/>
        <w:ind w:left="432" w:right="432" w:firstLine="0"/>
        <w:rPr>
          <w:b/>
          <w:sz w:val="24"/>
          <w:szCs w:val="24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7F7067" wp14:editId="7B0818A6">
                <wp:simplePos x="0" y="0"/>
                <wp:positionH relativeFrom="column">
                  <wp:posOffset>581024</wp:posOffset>
                </wp:positionH>
                <wp:positionV relativeFrom="paragraph">
                  <wp:posOffset>153670</wp:posOffset>
                </wp:positionV>
                <wp:extent cx="13049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FC44D"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12.1pt" to="148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b/>
          <w:sz w:val="20"/>
        </w:rPr>
        <w:t xml:space="preserve">         </w:t>
      </w:r>
      <w:r w:rsidRPr="00BE15D1">
        <w:rPr>
          <w:b/>
          <w:sz w:val="24"/>
          <w:szCs w:val="24"/>
        </w:rPr>
        <w:t>$</w:t>
      </w:r>
      <w:r>
        <w:rPr>
          <w:b/>
          <w:sz w:val="24"/>
          <w:szCs w:val="24"/>
        </w:rPr>
        <w:t xml:space="preserve">                             </w:t>
      </w:r>
    </w:p>
    <w:p w:rsidR="00236DCE" w:rsidRDefault="00236DCE" w:rsidP="007F0343">
      <w:pPr>
        <w:tabs>
          <w:tab w:val="center" w:pos="3762"/>
          <w:tab w:val="center" w:pos="8272"/>
        </w:tabs>
        <w:spacing w:line="259" w:lineRule="auto"/>
        <w:ind w:left="432" w:right="432" w:firstLine="0"/>
        <w:rPr>
          <w:b/>
          <w:sz w:val="20"/>
        </w:rPr>
      </w:pPr>
    </w:p>
    <w:p w:rsidR="00236DCE" w:rsidRDefault="00236DCE" w:rsidP="007F0343">
      <w:pPr>
        <w:tabs>
          <w:tab w:val="center" w:pos="3762"/>
          <w:tab w:val="center" w:pos="8272"/>
        </w:tabs>
        <w:spacing w:line="259" w:lineRule="auto"/>
        <w:ind w:left="432" w:right="432" w:firstLine="0"/>
        <w:rPr>
          <w:b/>
          <w:sz w:val="20"/>
        </w:rPr>
      </w:pPr>
    </w:p>
    <w:p w:rsidR="007F0343" w:rsidRDefault="007F0343" w:rsidP="007F0343">
      <w:pPr>
        <w:tabs>
          <w:tab w:val="center" w:pos="3762"/>
          <w:tab w:val="center" w:pos="8272"/>
        </w:tabs>
        <w:spacing w:line="259" w:lineRule="auto"/>
        <w:ind w:left="432" w:right="432" w:firstLine="0"/>
        <w:rPr>
          <w:b/>
          <w:sz w:val="20"/>
        </w:rPr>
        <w:sectPr w:rsidR="007F0343" w:rsidSect="007F0343">
          <w:type w:val="continuous"/>
          <w:pgSz w:w="12240" w:h="15840"/>
          <w:pgMar w:top="275" w:right="727" w:bottom="432" w:left="720" w:header="720" w:footer="720" w:gutter="0"/>
          <w:pgBorders w:offsetFrom="page">
            <w:top w:val="double" w:sz="6" w:space="24" w:color="3B5B78"/>
            <w:left w:val="double" w:sz="6" w:space="24" w:color="3B5B78"/>
            <w:bottom w:val="double" w:sz="6" w:space="24" w:color="3B5B78"/>
            <w:right w:val="double" w:sz="6" w:space="24" w:color="3B5B78"/>
          </w:pgBorders>
          <w:cols w:num="2" w:space="720"/>
        </w:sectPr>
      </w:pPr>
    </w:p>
    <w:p w:rsidR="005F5B85" w:rsidRDefault="005F5B85" w:rsidP="005F5B85">
      <w:pPr>
        <w:shd w:val="clear" w:color="auto" w:fill="3B5B78"/>
        <w:spacing w:after="23" w:line="259" w:lineRule="auto"/>
        <w:ind w:left="0" w:firstLine="0"/>
        <w:rPr>
          <w:b/>
          <w:sz w:val="20"/>
        </w:rPr>
      </w:pPr>
      <w:r>
        <w:rPr>
          <w:b/>
          <w:sz w:val="20"/>
        </w:rPr>
        <w:lastRenderedPageBreak/>
        <w:tab/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</w:r>
    </w:p>
    <w:p w:rsidR="005F5B85" w:rsidRDefault="005F5B85" w:rsidP="005F5B85">
      <w:pPr>
        <w:tabs>
          <w:tab w:val="center" w:pos="3762"/>
          <w:tab w:val="center" w:pos="8272"/>
        </w:tabs>
        <w:spacing w:line="259" w:lineRule="auto"/>
        <w:ind w:left="0" w:firstLine="0"/>
        <w:rPr>
          <w:b/>
          <w:sz w:val="20"/>
        </w:rPr>
      </w:pPr>
    </w:p>
    <w:p w:rsidR="007F0343" w:rsidRDefault="007F0343" w:rsidP="007F0343">
      <w:pPr>
        <w:tabs>
          <w:tab w:val="center" w:pos="3762"/>
          <w:tab w:val="center" w:pos="8272"/>
        </w:tabs>
        <w:spacing w:line="259" w:lineRule="auto"/>
        <w:ind w:left="432" w:right="432" w:firstLine="0"/>
        <w:rPr>
          <w:b/>
          <w:sz w:val="20"/>
        </w:rPr>
      </w:pPr>
      <w:r>
        <w:rPr>
          <w:b/>
          <w:sz w:val="20"/>
        </w:rPr>
        <w:t xml:space="preserve">Please indicate how your name should be listed </w:t>
      </w:r>
      <w:r w:rsidRPr="00BC42C5">
        <w:rPr>
          <w:b/>
          <w:sz w:val="20"/>
        </w:rPr>
        <w:t>in the Foundation’s published list</w:t>
      </w:r>
      <w:r>
        <w:rPr>
          <w:b/>
          <w:sz w:val="20"/>
        </w:rPr>
        <w:t xml:space="preserve"> of donors (if any) for recognition purposes: </w:t>
      </w:r>
    </w:p>
    <w:p w:rsidR="007F0343" w:rsidRDefault="007F0343" w:rsidP="005F5B85">
      <w:pPr>
        <w:tabs>
          <w:tab w:val="center" w:pos="3762"/>
          <w:tab w:val="center" w:pos="8272"/>
        </w:tabs>
        <w:spacing w:line="259" w:lineRule="auto"/>
        <w:ind w:left="0" w:firstLine="0"/>
        <w:rPr>
          <w:b/>
          <w:sz w:val="20"/>
        </w:rPr>
      </w:pPr>
    </w:p>
    <w:p w:rsidR="007F0343" w:rsidRDefault="007F0343" w:rsidP="007F0343">
      <w:pPr>
        <w:tabs>
          <w:tab w:val="left" w:pos="3165"/>
        </w:tabs>
        <w:spacing w:line="259" w:lineRule="auto"/>
        <w:ind w:left="0" w:firstLine="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154305</wp:posOffset>
                </wp:positionV>
                <wp:extent cx="59340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840BB" id="Straight Connector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12.15pt" to="49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b/>
          <w:sz w:val="20"/>
        </w:rPr>
        <w:tab/>
      </w:r>
    </w:p>
    <w:p w:rsidR="007F0343" w:rsidRDefault="007F0343" w:rsidP="005F5B85">
      <w:pPr>
        <w:tabs>
          <w:tab w:val="center" w:pos="3762"/>
          <w:tab w:val="center" w:pos="8272"/>
        </w:tabs>
        <w:spacing w:line="259" w:lineRule="auto"/>
        <w:ind w:left="0" w:firstLine="0"/>
        <w:rPr>
          <w:b/>
          <w:sz w:val="20"/>
        </w:rPr>
      </w:pPr>
    </w:p>
    <w:p w:rsidR="007F0343" w:rsidRDefault="007F0343" w:rsidP="005F5B85">
      <w:pPr>
        <w:tabs>
          <w:tab w:val="center" w:pos="3762"/>
          <w:tab w:val="center" w:pos="8272"/>
        </w:tabs>
        <w:spacing w:line="259" w:lineRule="auto"/>
        <w:ind w:left="0" w:firstLine="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99695</wp:posOffset>
                </wp:positionV>
                <wp:extent cx="257175" cy="2190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85A5C" id="Rectangle 9" o:spid="_x0000_s1026" style="position:absolute;margin-left:20.25pt;margin-top:7.85pt;width:20.2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" filled="f" strokecolor="black [3213]" strokeweight="1.5pt"/>
            </w:pict>
          </mc:Fallback>
        </mc:AlternateContent>
      </w:r>
    </w:p>
    <w:p w:rsidR="007F0343" w:rsidRDefault="007F0343" w:rsidP="005F5B85">
      <w:pPr>
        <w:tabs>
          <w:tab w:val="center" w:pos="3762"/>
          <w:tab w:val="center" w:pos="8272"/>
        </w:tabs>
        <w:spacing w:line="259" w:lineRule="auto"/>
        <w:ind w:left="0" w:firstLine="0"/>
        <w:rPr>
          <w:b/>
          <w:sz w:val="20"/>
        </w:rPr>
      </w:pPr>
      <w:r>
        <w:rPr>
          <w:b/>
          <w:sz w:val="20"/>
        </w:rPr>
        <w:t xml:space="preserve">                    Please check this box if you wish to remain anonymous</w:t>
      </w:r>
    </w:p>
    <w:p w:rsidR="007F0343" w:rsidRDefault="007F0343" w:rsidP="005F5B85">
      <w:pPr>
        <w:tabs>
          <w:tab w:val="center" w:pos="3762"/>
          <w:tab w:val="center" w:pos="8272"/>
        </w:tabs>
        <w:spacing w:line="259" w:lineRule="auto"/>
        <w:ind w:left="0" w:firstLine="0"/>
        <w:rPr>
          <w:b/>
          <w:sz w:val="20"/>
        </w:rPr>
      </w:pPr>
    </w:p>
    <w:p w:rsidR="007F0343" w:rsidRDefault="007F0343" w:rsidP="007F0343">
      <w:pPr>
        <w:shd w:val="clear" w:color="auto" w:fill="3B5B78"/>
        <w:spacing w:after="23" w:line="259" w:lineRule="auto"/>
        <w:ind w:left="0" w:firstLine="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</w:r>
    </w:p>
    <w:p w:rsidR="007F0343" w:rsidRDefault="007F0343" w:rsidP="005F5B85">
      <w:pPr>
        <w:tabs>
          <w:tab w:val="center" w:pos="3762"/>
          <w:tab w:val="center" w:pos="8272"/>
        </w:tabs>
        <w:spacing w:line="259" w:lineRule="auto"/>
        <w:ind w:left="0" w:firstLine="0"/>
        <w:rPr>
          <w:b/>
          <w:sz w:val="20"/>
        </w:rPr>
      </w:pPr>
    </w:p>
    <w:p w:rsidR="005F5B85" w:rsidRPr="00236DCE" w:rsidRDefault="005F5B85" w:rsidP="00236DCE">
      <w:pPr>
        <w:tabs>
          <w:tab w:val="center" w:pos="2733"/>
          <w:tab w:val="right" w:pos="10822"/>
        </w:tabs>
        <w:spacing w:line="259" w:lineRule="auto"/>
        <w:ind w:left="432" w:right="432" w:firstLine="0"/>
        <w:rPr>
          <w:b/>
          <w:sz w:val="20"/>
          <w:szCs w:val="20"/>
        </w:rPr>
      </w:pPr>
      <w:r w:rsidRPr="00236DCE">
        <w:rPr>
          <w:b/>
          <w:sz w:val="20"/>
          <w:szCs w:val="20"/>
        </w:rPr>
        <w:t xml:space="preserve">I understand that: </w:t>
      </w:r>
    </w:p>
    <w:p w:rsidR="00BC42C5" w:rsidRPr="002D4F2C" w:rsidRDefault="005F5B85" w:rsidP="002D4F2C">
      <w:pPr>
        <w:pStyle w:val="ListParagraph"/>
        <w:numPr>
          <w:ilvl w:val="0"/>
          <w:numId w:val="2"/>
        </w:numPr>
        <w:tabs>
          <w:tab w:val="center" w:pos="2733"/>
          <w:tab w:val="right" w:pos="10822"/>
        </w:tabs>
        <w:spacing w:line="259" w:lineRule="auto"/>
        <w:ind w:right="432"/>
        <w:rPr>
          <w:sz w:val="20"/>
          <w:szCs w:val="20"/>
        </w:rPr>
      </w:pPr>
      <w:r w:rsidRPr="002D4F2C">
        <w:rPr>
          <w:sz w:val="20"/>
          <w:szCs w:val="20"/>
        </w:rPr>
        <w:t>All donations made through payroll deduction are made after all applicable payroll taxes</w:t>
      </w:r>
      <w:r w:rsidR="00BC42C5" w:rsidRPr="002D4F2C">
        <w:rPr>
          <w:sz w:val="20"/>
          <w:szCs w:val="20"/>
        </w:rPr>
        <w:t>.</w:t>
      </w:r>
    </w:p>
    <w:p w:rsidR="00BC42C5" w:rsidRPr="002D4F2C" w:rsidRDefault="00BC42C5" w:rsidP="002D4F2C">
      <w:pPr>
        <w:pStyle w:val="ListParagraph"/>
        <w:numPr>
          <w:ilvl w:val="0"/>
          <w:numId w:val="2"/>
        </w:numPr>
        <w:tabs>
          <w:tab w:val="center" w:pos="2733"/>
          <w:tab w:val="right" w:pos="10822"/>
        </w:tabs>
        <w:spacing w:line="259" w:lineRule="auto"/>
        <w:ind w:right="432"/>
        <w:rPr>
          <w:sz w:val="20"/>
          <w:szCs w:val="20"/>
        </w:rPr>
      </w:pPr>
      <w:r w:rsidRPr="002D4F2C">
        <w:rPr>
          <w:sz w:val="20"/>
          <w:szCs w:val="20"/>
        </w:rPr>
        <w:t>All Donations are tax-deductible item</w:t>
      </w:r>
      <w:bookmarkStart w:id="0" w:name="_GoBack"/>
      <w:bookmarkEnd w:id="0"/>
      <w:r w:rsidRPr="002D4F2C">
        <w:rPr>
          <w:sz w:val="20"/>
          <w:szCs w:val="20"/>
        </w:rPr>
        <w:t>s that can be reported on an employee’s annual tax return</w:t>
      </w:r>
      <w:r w:rsidR="002B6950" w:rsidRPr="002D4F2C">
        <w:rPr>
          <w:sz w:val="20"/>
          <w:szCs w:val="20"/>
        </w:rPr>
        <w:t xml:space="preserve"> to the fullest extent allowed by law. </w:t>
      </w:r>
      <w:r w:rsidRPr="002D4F2C">
        <w:rPr>
          <w:sz w:val="20"/>
          <w:szCs w:val="20"/>
        </w:rPr>
        <w:t xml:space="preserve">  </w:t>
      </w:r>
    </w:p>
    <w:p w:rsidR="00BC42C5" w:rsidRPr="002D4F2C" w:rsidRDefault="00BC42C5" w:rsidP="002D4F2C">
      <w:pPr>
        <w:pStyle w:val="ListParagraph"/>
        <w:numPr>
          <w:ilvl w:val="0"/>
          <w:numId w:val="2"/>
        </w:numPr>
        <w:tabs>
          <w:tab w:val="center" w:pos="2733"/>
          <w:tab w:val="right" w:pos="10822"/>
        </w:tabs>
        <w:spacing w:line="259" w:lineRule="auto"/>
        <w:ind w:right="432"/>
        <w:rPr>
          <w:sz w:val="20"/>
          <w:szCs w:val="20"/>
        </w:rPr>
      </w:pPr>
      <w:r w:rsidRPr="002D4F2C">
        <w:rPr>
          <w:sz w:val="20"/>
          <w:szCs w:val="20"/>
        </w:rPr>
        <w:t xml:space="preserve">The employee’s last pay statement of the year will serve as the donation receipt.  All donations processed will appear on your pay stub as “D4C Cares.” </w:t>
      </w:r>
    </w:p>
    <w:p w:rsidR="00BC42C5" w:rsidRPr="002D4F2C" w:rsidRDefault="005F5B85" w:rsidP="002D4F2C">
      <w:pPr>
        <w:pStyle w:val="ListParagraph"/>
        <w:numPr>
          <w:ilvl w:val="0"/>
          <w:numId w:val="2"/>
        </w:numPr>
        <w:tabs>
          <w:tab w:val="center" w:pos="2733"/>
          <w:tab w:val="right" w:pos="10822"/>
        </w:tabs>
        <w:spacing w:line="259" w:lineRule="auto"/>
        <w:ind w:right="432"/>
        <w:rPr>
          <w:sz w:val="20"/>
          <w:szCs w:val="20"/>
        </w:rPr>
      </w:pPr>
      <w:r w:rsidRPr="002D4F2C">
        <w:rPr>
          <w:sz w:val="20"/>
          <w:szCs w:val="20"/>
        </w:rPr>
        <w:t>No goods or services are or will be provided in consideration of employee donations</w:t>
      </w:r>
      <w:r w:rsidR="00BC42C5" w:rsidRPr="002D4F2C">
        <w:rPr>
          <w:sz w:val="20"/>
          <w:szCs w:val="20"/>
        </w:rPr>
        <w:t>.</w:t>
      </w:r>
      <w:r w:rsidRPr="002D4F2C">
        <w:rPr>
          <w:sz w:val="20"/>
          <w:szCs w:val="20"/>
        </w:rPr>
        <w:t xml:space="preserve"> </w:t>
      </w:r>
    </w:p>
    <w:p w:rsidR="005F5B85" w:rsidRPr="002D4F2C" w:rsidRDefault="005F5B85" w:rsidP="002D4F2C">
      <w:pPr>
        <w:pStyle w:val="ListParagraph"/>
        <w:numPr>
          <w:ilvl w:val="0"/>
          <w:numId w:val="2"/>
        </w:numPr>
        <w:tabs>
          <w:tab w:val="center" w:pos="2733"/>
          <w:tab w:val="right" w:pos="10822"/>
        </w:tabs>
        <w:spacing w:line="259" w:lineRule="auto"/>
        <w:ind w:right="432"/>
        <w:rPr>
          <w:sz w:val="20"/>
          <w:szCs w:val="20"/>
        </w:rPr>
      </w:pPr>
      <w:r w:rsidRPr="002D4F2C">
        <w:rPr>
          <w:sz w:val="20"/>
          <w:szCs w:val="20"/>
        </w:rPr>
        <w:t xml:space="preserve">Any ongoing donation election received via this form will remain in effect </w:t>
      </w:r>
      <w:r w:rsidR="002B6950" w:rsidRPr="002D4F2C">
        <w:rPr>
          <w:sz w:val="20"/>
          <w:szCs w:val="20"/>
        </w:rPr>
        <w:t xml:space="preserve">and will automatically renew each year unless </w:t>
      </w:r>
      <w:r w:rsidRPr="002D4F2C">
        <w:rPr>
          <w:sz w:val="20"/>
          <w:szCs w:val="20"/>
        </w:rPr>
        <w:t>changed by the employee. You may change or stop the payroll deduction at any time with the submission of a new form.</w:t>
      </w:r>
    </w:p>
    <w:p w:rsidR="005F5B85" w:rsidRPr="002D4F2C" w:rsidRDefault="005F5B85" w:rsidP="002D4F2C">
      <w:pPr>
        <w:pStyle w:val="ListParagraph"/>
        <w:numPr>
          <w:ilvl w:val="0"/>
          <w:numId w:val="2"/>
        </w:numPr>
        <w:tabs>
          <w:tab w:val="center" w:pos="2733"/>
          <w:tab w:val="right" w:pos="10822"/>
        </w:tabs>
        <w:spacing w:line="259" w:lineRule="auto"/>
        <w:ind w:right="432"/>
        <w:rPr>
          <w:b/>
          <w:sz w:val="22"/>
        </w:rPr>
      </w:pPr>
      <w:r w:rsidRPr="002D4F2C">
        <w:rPr>
          <w:sz w:val="20"/>
          <w:szCs w:val="20"/>
        </w:rPr>
        <w:t>Employee information will remain strictly confidential and will not be shared or sold</w:t>
      </w:r>
      <w:r>
        <w:t>.</w:t>
      </w:r>
    </w:p>
    <w:p w:rsidR="005F5B85" w:rsidRDefault="005F5B85" w:rsidP="005F5B85">
      <w:pPr>
        <w:spacing w:line="259" w:lineRule="auto"/>
        <w:rPr>
          <w:szCs w:val="18"/>
        </w:rPr>
      </w:pPr>
      <w:r>
        <w:rPr>
          <w:szCs w:val="18"/>
        </w:rPr>
        <w:t xml:space="preserve"> </w:t>
      </w:r>
    </w:p>
    <w:p w:rsidR="005F5B85" w:rsidRPr="002A28A8" w:rsidRDefault="005F5B85" w:rsidP="005F5B85">
      <w:pPr>
        <w:tabs>
          <w:tab w:val="center" w:pos="3762"/>
          <w:tab w:val="center" w:pos="8272"/>
        </w:tabs>
        <w:spacing w:line="259" w:lineRule="auto"/>
        <w:ind w:left="0" w:firstLine="0"/>
        <w:rPr>
          <w:b/>
          <w:sz w:val="22"/>
        </w:rPr>
      </w:pPr>
    </w:p>
    <w:p w:rsidR="005F5B85" w:rsidRPr="002A28A8" w:rsidRDefault="00236DCE" w:rsidP="005F5B85">
      <w:pPr>
        <w:tabs>
          <w:tab w:val="center" w:pos="3762"/>
          <w:tab w:val="center" w:pos="8272"/>
        </w:tabs>
        <w:spacing w:line="259" w:lineRule="auto"/>
        <w:ind w:left="0" w:firstLine="0"/>
        <w:rPr>
          <w:sz w:val="22"/>
        </w:rPr>
      </w:pPr>
      <w:r>
        <w:rPr>
          <w:b/>
          <w:noProof/>
          <w:color w:val="735339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110490</wp:posOffset>
                </wp:positionV>
                <wp:extent cx="1066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6A324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75pt,8.7pt" to="510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236DCE">
        <w:rPr>
          <w:b/>
          <w:noProof/>
          <w:color w:val="735339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110490</wp:posOffset>
                </wp:positionV>
                <wp:extent cx="28575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D5CCC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8.7pt" to="364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>
        <w:rPr>
          <w:b/>
          <w:sz w:val="22"/>
        </w:rPr>
        <w:t xml:space="preserve">       </w:t>
      </w:r>
      <w:r w:rsidR="005F5B85" w:rsidRPr="002A28A8">
        <w:rPr>
          <w:b/>
          <w:sz w:val="22"/>
        </w:rPr>
        <w:t>Employee Signature</w:t>
      </w:r>
      <w:r>
        <w:rPr>
          <w:b/>
          <w:sz w:val="22"/>
        </w:rPr>
        <w:t>:</w:t>
      </w:r>
      <w:r>
        <w:rPr>
          <w:b/>
          <w:sz w:val="22"/>
        </w:rPr>
        <w:tab/>
      </w:r>
      <w:r>
        <w:rPr>
          <w:sz w:val="22"/>
        </w:rPr>
        <w:t xml:space="preserve">                                                                                    </w:t>
      </w:r>
      <w:r w:rsidR="005F5B85" w:rsidRPr="002A28A8">
        <w:rPr>
          <w:b/>
          <w:sz w:val="22"/>
        </w:rPr>
        <w:t>Date</w:t>
      </w:r>
      <w:r w:rsidR="005F5B85" w:rsidRPr="002A28A8">
        <w:rPr>
          <w:sz w:val="22"/>
        </w:rPr>
        <w:t xml:space="preserve">:  </w:t>
      </w:r>
    </w:p>
    <w:p w:rsidR="005F5B85" w:rsidRDefault="005F5B85" w:rsidP="00B43B0E">
      <w:pPr>
        <w:tabs>
          <w:tab w:val="center" w:pos="3762"/>
          <w:tab w:val="center" w:pos="8272"/>
        </w:tabs>
        <w:spacing w:line="259" w:lineRule="auto"/>
        <w:ind w:left="0" w:firstLine="0"/>
        <w:rPr>
          <w:b/>
          <w:sz w:val="20"/>
        </w:rPr>
      </w:pPr>
    </w:p>
    <w:p w:rsidR="005F5B85" w:rsidRDefault="005F5B85" w:rsidP="005F5B85">
      <w:pPr>
        <w:shd w:val="clear" w:color="auto" w:fill="3B5B78"/>
        <w:spacing w:after="23" w:line="259" w:lineRule="auto"/>
        <w:ind w:left="0" w:firstLine="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</w:r>
    </w:p>
    <w:p w:rsidR="005F5B85" w:rsidRDefault="005F5B85" w:rsidP="00B43B0E">
      <w:pPr>
        <w:tabs>
          <w:tab w:val="center" w:pos="3762"/>
          <w:tab w:val="center" w:pos="8272"/>
        </w:tabs>
        <w:spacing w:line="259" w:lineRule="auto"/>
        <w:ind w:left="0" w:firstLine="0"/>
        <w:rPr>
          <w:b/>
          <w:sz w:val="20"/>
        </w:rPr>
      </w:pPr>
    </w:p>
    <w:sectPr w:rsidR="005F5B85" w:rsidSect="007F0343">
      <w:type w:val="continuous"/>
      <w:pgSz w:w="12240" w:h="15840"/>
      <w:pgMar w:top="275" w:right="727" w:bottom="432" w:left="720" w:header="720" w:footer="720" w:gutter="0"/>
      <w:pgBorders w:offsetFrom="page">
        <w:top w:val="double" w:sz="6" w:space="24" w:color="3B5B78"/>
        <w:left w:val="double" w:sz="6" w:space="24" w:color="3B5B78"/>
        <w:bottom w:val="double" w:sz="6" w:space="24" w:color="3B5B78"/>
        <w:right w:val="double" w:sz="6" w:space="24" w:color="3B5B78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2C5" w:rsidRDefault="00BC42C5" w:rsidP="00236DCE">
      <w:r>
        <w:separator/>
      </w:r>
    </w:p>
  </w:endnote>
  <w:endnote w:type="continuationSeparator" w:id="0">
    <w:p w:rsidR="00BC42C5" w:rsidRDefault="00BC42C5" w:rsidP="0023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2C5" w:rsidRDefault="00BC42C5" w:rsidP="00236DCE">
      <w:r>
        <w:separator/>
      </w:r>
    </w:p>
  </w:footnote>
  <w:footnote w:type="continuationSeparator" w:id="0">
    <w:p w:rsidR="00BC42C5" w:rsidRDefault="00BC42C5" w:rsidP="00236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C2F1F"/>
    <w:multiLevelType w:val="hybridMultilevel"/>
    <w:tmpl w:val="C31A598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317223FE"/>
    <w:multiLevelType w:val="hybridMultilevel"/>
    <w:tmpl w:val="77D82F84"/>
    <w:lvl w:ilvl="0" w:tplc="ABDC8F8C">
      <w:numFmt w:val="bullet"/>
      <w:lvlText w:val="•"/>
      <w:lvlJc w:val="left"/>
      <w:pPr>
        <w:ind w:left="79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0E"/>
    <w:rsid w:val="001157A7"/>
    <w:rsid w:val="001A377E"/>
    <w:rsid w:val="00236DCE"/>
    <w:rsid w:val="002B6950"/>
    <w:rsid w:val="002D4F2C"/>
    <w:rsid w:val="005F5B85"/>
    <w:rsid w:val="007D5EA0"/>
    <w:rsid w:val="007F0343"/>
    <w:rsid w:val="008C02B1"/>
    <w:rsid w:val="0091402D"/>
    <w:rsid w:val="00B43B0E"/>
    <w:rsid w:val="00BC42C5"/>
    <w:rsid w:val="00BE15D1"/>
    <w:rsid w:val="00CD000B"/>
    <w:rsid w:val="00DD0560"/>
    <w:rsid w:val="00E86C48"/>
    <w:rsid w:val="00E936D5"/>
    <w:rsid w:val="00F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B1EC2-D363-49A6-B656-3362A5E8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B0E"/>
    <w:pPr>
      <w:spacing w:after="0" w:line="240" w:lineRule="auto"/>
      <w:ind w:left="10" w:hanging="10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43B0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6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DCE"/>
    <w:rPr>
      <w:rFonts w:ascii="Arial" w:eastAsia="Arial" w:hAnsi="Arial" w:cs="Arial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236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DCE"/>
    <w:rPr>
      <w:rFonts w:ascii="Arial" w:eastAsia="Arial" w:hAnsi="Arial" w:cs="Arial"/>
      <w:color w:val="000000"/>
      <w:sz w:val="18"/>
    </w:rPr>
  </w:style>
  <w:style w:type="character" w:styleId="Hyperlink">
    <w:name w:val="Hyperlink"/>
    <w:basedOn w:val="DefaultParagraphFont"/>
    <w:uiPriority w:val="99"/>
    <w:semiHidden/>
    <w:unhideWhenUsed/>
    <w:rsid w:val="00BC42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4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milesforlifenetwork.com/loc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4cd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CCBC8-5C92-4EC4-85BC-A3C0EB1A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Amosu</dc:creator>
  <cp:keywords/>
  <dc:description/>
  <cp:lastModifiedBy>Tatiana Sycheva-Johnson</cp:lastModifiedBy>
  <cp:revision>6</cp:revision>
  <dcterms:created xsi:type="dcterms:W3CDTF">2018-07-06T14:40:00Z</dcterms:created>
  <dcterms:modified xsi:type="dcterms:W3CDTF">2018-08-20T20:50:00Z</dcterms:modified>
</cp:coreProperties>
</file>